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CE62" w14:textId="6B620658" w:rsidR="004B167F" w:rsidRPr="00A2285F" w:rsidRDefault="00752BE4" w:rsidP="00373689">
      <w:pPr>
        <w:tabs>
          <w:tab w:val="left" w:pos="360"/>
          <w:tab w:val="left" w:pos="4230"/>
        </w:tabs>
        <w:jc w:val="center"/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sz w:val="18"/>
          <w:szCs w:val="18"/>
        </w:rPr>
        <w:t>AURORA CIVIC CENTER AUTHORITY</w:t>
      </w:r>
      <w:r w:rsidR="00373689" w:rsidRPr="00A2285F">
        <w:rPr>
          <w:rFonts w:ascii="Cambria" w:hAnsi="Cambria"/>
          <w:sz w:val="18"/>
          <w:szCs w:val="18"/>
        </w:rPr>
        <w:t xml:space="preserve"> BOARD OF DIRECTORS</w:t>
      </w:r>
      <w:r w:rsidRPr="00A2285F">
        <w:rPr>
          <w:rFonts w:ascii="Cambria" w:hAnsi="Cambria"/>
          <w:sz w:val="18"/>
          <w:szCs w:val="18"/>
        </w:rPr>
        <w:br/>
      </w:r>
      <w:r w:rsidR="00373689" w:rsidRPr="00A2285F">
        <w:rPr>
          <w:rFonts w:ascii="Cambria" w:hAnsi="Cambria"/>
          <w:sz w:val="18"/>
          <w:szCs w:val="18"/>
        </w:rPr>
        <w:t xml:space="preserve">Meeting of the Board </w:t>
      </w:r>
      <w:r w:rsidR="0094369C" w:rsidRPr="00A2285F">
        <w:rPr>
          <w:rFonts w:ascii="Cambria" w:hAnsi="Cambria"/>
          <w:sz w:val="18"/>
          <w:szCs w:val="18"/>
        </w:rPr>
        <w:t>January 24,</w:t>
      </w:r>
      <w:r w:rsidR="00641CF7" w:rsidRPr="00A2285F">
        <w:rPr>
          <w:rFonts w:ascii="Cambria" w:hAnsi="Cambria"/>
          <w:sz w:val="18"/>
          <w:szCs w:val="18"/>
        </w:rPr>
        <w:t xml:space="preserve"> </w:t>
      </w:r>
      <w:proofErr w:type="gramStart"/>
      <w:r w:rsidRPr="00A2285F">
        <w:rPr>
          <w:rFonts w:ascii="Cambria" w:hAnsi="Cambria"/>
          <w:sz w:val="18"/>
          <w:szCs w:val="18"/>
        </w:rPr>
        <w:t>202</w:t>
      </w:r>
      <w:r w:rsidR="0094369C" w:rsidRPr="00A2285F">
        <w:rPr>
          <w:rFonts w:ascii="Cambria" w:hAnsi="Cambria"/>
          <w:sz w:val="18"/>
          <w:szCs w:val="18"/>
        </w:rPr>
        <w:t>4</w:t>
      </w:r>
      <w:proofErr w:type="gramEnd"/>
      <w:r w:rsidR="003715A3" w:rsidRPr="00A2285F">
        <w:rPr>
          <w:rFonts w:ascii="Cambria" w:hAnsi="Cambria"/>
          <w:sz w:val="18"/>
          <w:szCs w:val="18"/>
        </w:rPr>
        <w:t xml:space="preserve"> </w:t>
      </w:r>
      <w:r w:rsidR="00A55362" w:rsidRPr="00A2285F">
        <w:rPr>
          <w:rFonts w:ascii="Cambria" w:hAnsi="Cambria"/>
          <w:sz w:val="18"/>
          <w:szCs w:val="18"/>
        </w:rPr>
        <w:t>4 pm</w:t>
      </w:r>
      <w:r w:rsidRPr="00A2285F">
        <w:rPr>
          <w:rFonts w:ascii="Cambria" w:hAnsi="Cambria"/>
          <w:sz w:val="18"/>
          <w:szCs w:val="18"/>
        </w:rPr>
        <w:br/>
        <w:t xml:space="preserve">8 E. Galena Blvd, </w:t>
      </w:r>
      <w:r w:rsidR="00BC629E" w:rsidRPr="00A2285F">
        <w:rPr>
          <w:rFonts w:ascii="Cambria" w:hAnsi="Cambria"/>
          <w:sz w:val="18"/>
          <w:szCs w:val="18"/>
        </w:rPr>
        <w:t>Suite 202</w:t>
      </w:r>
      <w:r w:rsidRPr="00A2285F">
        <w:rPr>
          <w:rFonts w:ascii="Cambria" w:hAnsi="Cambria"/>
          <w:sz w:val="18"/>
          <w:szCs w:val="18"/>
        </w:rPr>
        <w:br/>
        <w:t>Aurora, Il 60506</w:t>
      </w:r>
    </w:p>
    <w:p w14:paraId="580E01A8" w14:textId="3659C69B" w:rsidR="004B167F" w:rsidRPr="00A2285F" w:rsidRDefault="004B167F" w:rsidP="004B167F">
      <w:pPr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b/>
          <w:sz w:val="18"/>
          <w:szCs w:val="18"/>
          <w:u w:val="single"/>
        </w:rPr>
        <w:t>Present</w:t>
      </w:r>
      <w:proofErr w:type="gramStart"/>
      <w:r w:rsidRPr="00A2285F">
        <w:rPr>
          <w:rFonts w:ascii="Cambria" w:hAnsi="Cambria"/>
          <w:b/>
          <w:sz w:val="18"/>
          <w:szCs w:val="18"/>
        </w:rPr>
        <w:t>:</w:t>
      </w:r>
      <w:r w:rsidRPr="00A2285F">
        <w:rPr>
          <w:rFonts w:ascii="Cambria" w:hAnsi="Cambria"/>
          <w:sz w:val="18"/>
          <w:szCs w:val="18"/>
        </w:rPr>
        <w:t xml:space="preserve"> </w:t>
      </w:r>
      <w:r w:rsidR="00670D29" w:rsidRPr="00A2285F">
        <w:rPr>
          <w:rFonts w:ascii="Cambria" w:hAnsi="Cambria"/>
          <w:sz w:val="18"/>
          <w:szCs w:val="18"/>
        </w:rPr>
        <w:t>:</w:t>
      </w:r>
      <w:proofErr w:type="gramEnd"/>
      <w:r w:rsidR="00670D29" w:rsidRPr="00A2285F">
        <w:rPr>
          <w:rFonts w:ascii="Cambria" w:hAnsi="Cambria"/>
          <w:sz w:val="18"/>
          <w:szCs w:val="18"/>
        </w:rPr>
        <w:t xml:space="preserve"> Jonathan Hylton (JH), </w:t>
      </w:r>
      <w:r w:rsidR="002C06E7" w:rsidRPr="00A2285F">
        <w:rPr>
          <w:rFonts w:ascii="Cambria" w:hAnsi="Cambria"/>
          <w:sz w:val="18"/>
          <w:szCs w:val="18"/>
        </w:rPr>
        <w:t xml:space="preserve"> </w:t>
      </w:r>
      <w:r w:rsidR="00641CF7" w:rsidRPr="00A2285F">
        <w:rPr>
          <w:rFonts w:ascii="Cambria" w:hAnsi="Cambria"/>
          <w:sz w:val="18"/>
          <w:szCs w:val="18"/>
        </w:rPr>
        <w:t xml:space="preserve">Gina </w:t>
      </w:r>
      <w:proofErr w:type="spellStart"/>
      <w:r w:rsidR="00641CF7" w:rsidRPr="00A2285F">
        <w:rPr>
          <w:rFonts w:ascii="Cambria" w:hAnsi="Cambria"/>
          <w:sz w:val="18"/>
          <w:szCs w:val="18"/>
        </w:rPr>
        <w:t>Moga</w:t>
      </w:r>
      <w:proofErr w:type="spellEnd"/>
      <w:r w:rsidR="00641CF7" w:rsidRPr="00A2285F">
        <w:rPr>
          <w:rFonts w:ascii="Cambria" w:hAnsi="Cambria"/>
          <w:sz w:val="18"/>
          <w:szCs w:val="18"/>
        </w:rPr>
        <w:t xml:space="preserve"> (GM), </w:t>
      </w:r>
      <w:r w:rsidR="0094369C" w:rsidRPr="00A2285F">
        <w:rPr>
          <w:rFonts w:ascii="Cambria" w:hAnsi="Cambria"/>
          <w:sz w:val="18"/>
          <w:szCs w:val="18"/>
        </w:rPr>
        <w:t xml:space="preserve">Mike Baum (MB), Tim </w:t>
      </w:r>
      <w:proofErr w:type="spellStart"/>
      <w:r w:rsidR="0094369C" w:rsidRPr="00A2285F">
        <w:rPr>
          <w:rFonts w:ascii="Cambria" w:hAnsi="Cambria"/>
          <w:sz w:val="18"/>
          <w:szCs w:val="18"/>
        </w:rPr>
        <w:t>Hoppa</w:t>
      </w:r>
      <w:proofErr w:type="spellEnd"/>
      <w:r w:rsidR="0094369C" w:rsidRPr="00A2285F">
        <w:rPr>
          <w:rFonts w:ascii="Cambria" w:hAnsi="Cambria"/>
          <w:sz w:val="18"/>
          <w:szCs w:val="18"/>
        </w:rPr>
        <w:t xml:space="preserve"> (TH), </w:t>
      </w:r>
      <w:r w:rsidR="003715A3" w:rsidRPr="00A2285F">
        <w:rPr>
          <w:rFonts w:ascii="Cambria" w:hAnsi="Cambria"/>
          <w:sz w:val="18"/>
          <w:szCs w:val="18"/>
        </w:rPr>
        <w:t>C</w:t>
      </w:r>
      <w:r w:rsidR="00E05CBF" w:rsidRPr="00A2285F">
        <w:rPr>
          <w:rFonts w:ascii="Cambria" w:hAnsi="Cambria"/>
          <w:sz w:val="18"/>
          <w:szCs w:val="18"/>
        </w:rPr>
        <w:t xml:space="preserve">ynthia Latimer (CL), </w:t>
      </w:r>
      <w:r w:rsidR="00E61052" w:rsidRPr="00A2285F">
        <w:rPr>
          <w:rFonts w:ascii="Cambria" w:hAnsi="Cambria"/>
          <w:sz w:val="18"/>
          <w:szCs w:val="18"/>
        </w:rPr>
        <w:t xml:space="preserve">Chris Goerlich Weber (CGW), </w:t>
      </w:r>
      <w:r w:rsidR="00A55362" w:rsidRPr="00A2285F">
        <w:rPr>
          <w:rFonts w:ascii="Cambria" w:hAnsi="Cambria"/>
          <w:sz w:val="18"/>
          <w:szCs w:val="18"/>
        </w:rPr>
        <w:t xml:space="preserve">Tim Rater (TR), </w:t>
      </w:r>
      <w:r w:rsidRPr="00A2285F">
        <w:rPr>
          <w:rFonts w:ascii="Cambria" w:hAnsi="Cambria"/>
          <w:sz w:val="18"/>
          <w:szCs w:val="18"/>
        </w:rPr>
        <w:t>Erika Miller (EM)</w:t>
      </w:r>
      <w:r w:rsidR="00374D1E" w:rsidRPr="00A2285F">
        <w:rPr>
          <w:rFonts w:ascii="Cambria" w:hAnsi="Cambria"/>
          <w:sz w:val="18"/>
          <w:szCs w:val="18"/>
        </w:rPr>
        <w:t>.</w:t>
      </w:r>
      <w:r w:rsidR="0007046E">
        <w:rPr>
          <w:rFonts w:ascii="Cambria" w:hAnsi="Cambria"/>
          <w:sz w:val="18"/>
          <w:szCs w:val="18"/>
        </w:rPr>
        <w:t xml:space="preserve"> </w:t>
      </w:r>
      <w:r w:rsidRPr="00A2285F">
        <w:rPr>
          <w:rFonts w:ascii="Cambria" w:hAnsi="Cambria"/>
          <w:sz w:val="18"/>
          <w:szCs w:val="18"/>
        </w:rPr>
        <w:t xml:space="preserve">Phone: </w:t>
      </w:r>
      <w:r w:rsidR="00D40306" w:rsidRPr="00A2285F">
        <w:rPr>
          <w:rFonts w:ascii="Cambria" w:hAnsi="Cambria"/>
          <w:sz w:val="18"/>
          <w:szCs w:val="18"/>
        </w:rPr>
        <w:t xml:space="preserve"> </w:t>
      </w:r>
      <w:r w:rsidR="003715A3" w:rsidRPr="00A2285F">
        <w:rPr>
          <w:rFonts w:ascii="Cambria" w:hAnsi="Cambria"/>
          <w:sz w:val="18"/>
          <w:szCs w:val="18"/>
        </w:rPr>
        <w:t>Kevin Fitzpatrick (KF)</w:t>
      </w:r>
      <w:r w:rsidR="0094369C" w:rsidRPr="00A2285F">
        <w:rPr>
          <w:rFonts w:ascii="Cambria" w:hAnsi="Cambria"/>
          <w:sz w:val="18"/>
          <w:szCs w:val="18"/>
        </w:rPr>
        <w:t xml:space="preserve">, Peter </w:t>
      </w:r>
      <w:proofErr w:type="spellStart"/>
      <w:r w:rsidR="0094369C" w:rsidRPr="00A2285F">
        <w:rPr>
          <w:rFonts w:ascii="Cambria" w:hAnsi="Cambria"/>
          <w:sz w:val="18"/>
          <w:szCs w:val="18"/>
        </w:rPr>
        <w:t>Grometer</w:t>
      </w:r>
      <w:proofErr w:type="spellEnd"/>
      <w:r w:rsidR="0094369C" w:rsidRPr="00A2285F">
        <w:rPr>
          <w:rFonts w:ascii="Cambria" w:hAnsi="Cambria"/>
          <w:sz w:val="18"/>
          <w:szCs w:val="18"/>
        </w:rPr>
        <w:t xml:space="preserve"> (RPG), John Savage (JS). </w:t>
      </w:r>
      <w:r w:rsidRPr="00A2285F">
        <w:rPr>
          <w:rFonts w:ascii="Cambria" w:hAnsi="Cambria"/>
          <w:sz w:val="18"/>
          <w:szCs w:val="18"/>
        </w:rPr>
        <w:t>Patty Stefanski recording minutes.  Meeting called to order at 4:0</w:t>
      </w:r>
      <w:r w:rsidR="003715A3" w:rsidRPr="00A2285F">
        <w:rPr>
          <w:rFonts w:ascii="Cambria" w:hAnsi="Cambria"/>
          <w:sz w:val="18"/>
          <w:szCs w:val="18"/>
        </w:rPr>
        <w:t>6</w:t>
      </w:r>
      <w:r w:rsidR="00641CF7" w:rsidRPr="00A2285F">
        <w:rPr>
          <w:rFonts w:ascii="Cambria" w:hAnsi="Cambria"/>
          <w:sz w:val="18"/>
          <w:szCs w:val="18"/>
        </w:rPr>
        <w:br/>
        <w:t xml:space="preserve">Guests: </w:t>
      </w:r>
      <w:r w:rsidR="0094369C" w:rsidRPr="00A2285F">
        <w:rPr>
          <w:rFonts w:ascii="Cambria" w:hAnsi="Cambria"/>
          <w:sz w:val="18"/>
          <w:szCs w:val="18"/>
        </w:rPr>
        <w:t>Kevin Berls</w:t>
      </w:r>
      <w:r w:rsidR="0007046E">
        <w:rPr>
          <w:rFonts w:ascii="Cambria" w:hAnsi="Cambria"/>
          <w:sz w:val="18"/>
          <w:szCs w:val="18"/>
        </w:rPr>
        <w:t>, VP of Patron Services</w:t>
      </w:r>
    </w:p>
    <w:p w14:paraId="1F6F0B29" w14:textId="3870897A" w:rsidR="0094369C" w:rsidRPr="00A2285F" w:rsidRDefault="004B167F" w:rsidP="004B167F">
      <w:pPr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sz w:val="18"/>
          <w:szCs w:val="18"/>
        </w:rPr>
        <w:t>Motion to approve minutes from</w:t>
      </w:r>
      <w:r w:rsidR="00186AF7" w:rsidRPr="00A2285F">
        <w:rPr>
          <w:rFonts w:ascii="Cambria" w:hAnsi="Cambria"/>
          <w:sz w:val="18"/>
          <w:szCs w:val="18"/>
        </w:rPr>
        <w:t xml:space="preserve"> </w:t>
      </w:r>
      <w:r w:rsidR="0094369C" w:rsidRPr="00A2285F">
        <w:rPr>
          <w:rFonts w:ascii="Cambria" w:hAnsi="Cambria"/>
          <w:sz w:val="18"/>
          <w:szCs w:val="18"/>
        </w:rPr>
        <w:t xml:space="preserve">December </w:t>
      </w:r>
      <w:proofErr w:type="gramStart"/>
      <w:r w:rsidR="0094369C" w:rsidRPr="00A2285F">
        <w:rPr>
          <w:rFonts w:ascii="Cambria" w:hAnsi="Cambria"/>
          <w:sz w:val="18"/>
          <w:szCs w:val="18"/>
        </w:rPr>
        <w:t xml:space="preserve">5 </w:t>
      </w:r>
      <w:r w:rsidR="00E05CBF" w:rsidRPr="00A2285F">
        <w:rPr>
          <w:rFonts w:ascii="Cambria" w:hAnsi="Cambria"/>
          <w:sz w:val="18"/>
          <w:szCs w:val="18"/>
        </w:rPr>
        <w:t xml:space="preserve"> </w:t>
      </w:r>
      <w:r w:rsidRPr="00A2285F">
        <w:rPr>
          <w:rFonts w:ascii="Cambria" w:hAnsi="Cambria"/>
          <w:sz w:val="18"/>
          <w:szCs w:val="18"/>
        </w:rPr>
        <w:t>made</w:t>
      </w:r>
      <w:proofErr w:type="gramEnd"/>
      <w:r w:rsidRPr="00A2285F">
        <w:rPr>
          <w:rFonts w:ascii="Cambria" w:hAnsi="Cambria"/>
          <w:sz w:val="18"/>
          <w:szCs w:val="18"/>
        </w:rPr>
        <w:t xml:space="preserve"> by</w:t>
      </w:r>
      <w:r w:rsidR="0094369C" w:rsidRPr="00A2285F">
        <w:rPr>
          <w:rFonts w:ascii="Cambria" w:hAnsi="Cambria"/>
          <w:sz w:val="18"/>
          <w:szCs w:val="18"/>
        </w:rPr>
        <w:t xml:space="preserve"> MB, 2</w:t>
      </w:r>
      <w:r w:rsidR="0094369C" w:rsidRPr="00A2285F">
        <w:rPr>
          <w:rFonts w:ascii="Cambria" w:hAnsi="Cambria"/>
          <w:sz w:val="18"/>
          <w:szCs w:val="18"/>
          <w:vertAlign w:val="superscript"/>
        </w:rPr>
        <w:t>nd</w:t>
      </w:r>
      <w:r w:rsidR="0094369C" w:rsidRPr="00A2285F">
        <w:rPr>
          <w:rFonts w:ascii="Cambria" w:hAnsi="Cambria"/>
          <w:sz w:val="18"/>
          <w:szCs w:val="18"/>
        </w:rPr>
        <w:t xml:space="preserve"> by CGW, a</w:t>
      </w:r>
      <w:r w:rsidR="00E05CBF" w:rsidRPr="00A2285F">
        <w:rPr>
          <w:rFonts w:ascii="Cambria" w:hAnsi="Cambria"/>
          <w:sz w:val="18"/>
          <w:szCs w:val="18"/>
        </w:rPr>
        <w:t>ll in favor</w:t>
      </w:r>
      <w:r w:rsidR="003715A3" w:rsidRPr="00A2285F">
        <w:rPr>
          <w:rFonts w:ascii="Cambria" w:hAnsi="Cambria"/>
          <w:sz w:val="18"/>
          <w:szCs w:val="18"/>
        </w:rPr>
        <w:t>.</w:t>
      </w:r>
      <w:r w:rsidR="0094369C" w:rsidRPr="00A2285F">
        <w:rPr>
          <w:rFonts w:ascii="Cambria" w:hAnsi="Cambria"/>
          <w:sz w:val="18"/>
          <w:szCs w:val="18"/>
        </w:rPr>
        <w:br/>
        <w:t>Motion to approve minutes from December 20 made by CL, 2</w:t>
      </w:r>
      <w:r w:rsidR="0094369C" w:rsidRPr="00A2285F">
        <w:rPr>
          <w:rFonts w:ascii="Cambria" w:hAnsi="Cambria"/>
          <w:sz w:val="18"/>
          <w:szCs w:val="18"/>
          <w:vertAlign w:val="superscript"/>
        </w:rPr>
        <w:t>nd</w:t>
      </w:r>
      <w:r w:rsidR="0094369C" w:rsidRPr="00A2285F">
        <w:rPr>
          <w:rFonts w:ascii="Cambria" w:hAnsi="Cambria"/>
          <w:sz w:val="18"/>
          <w:szCs w:val="18"/>
        </w:rPr>
        <w:t xml:space="preserve"> by TH, all in favor with GM abstaining due to absence.</w:t>
      </w:r>
    </w:p>
    <w:p w14:paraId="5AF71635" w14:textId="77777777" w:rsidR="00E2722C" w:rsidRPr="00A2285F" w:rsidRDefault="00E2722C" w:rsidP="00E2722C">
      <w:pPr>
        <w:tabs>
          <w:tab w:val="left" w:pos="360"/>
          <w:tab w:val="left" w:pos="4230"/>
        </w:tabs>
        <w:rPr>
          <w:rFonts w:ascii="Cambria" w:hAnsi="Cambria"/>
          <w:b/>
          <w:bCs/>
          <w:sz w:val="18"/>
          <w:szCs w:val="18"/>
        </w:rPr>
      </w:pPr>
      <w:r w:rsidRPr="00A2285F">
        <w:rPr>
          <w:rFonts w:ascii="Cambria" w:hAnsi="Cambria"/>
          <w:b/>
          <w:bCs/>
          <w:sz w:val="18"/>
          <w:szCs w:val="18"/>
        </w:rPr>
        <w:t>Financial Report-Erika Miller</w:t>
      </w:r>
    </w:p>
    <w:p w14:paraId="2F50F431" w14:textId="16EF0842" w:rsidR="0094369C" w:rsidRPr="00A2285F" w:rsidRDefault="0094369C" w:rsidP="0094369C">
      <w:pPr>
        <w:pStyle w:val="ListParagraph"/>
        <w:numPr>
          <w:ilvl w:val="0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sz w:val="18"/>
          <w:szCs w:val="18"/>
        </w:rPr>
        <w:t xml:space="preserve">Approval of the final audit is moved to February special meeting of the board on February 14. </w:t>
      </w:r>
    </w:p>
    <w:p w14:paraId="3EE51BBA" w14:textId="55D83791" w:rsidR="0094369C" w:rsidRPr="00A2285F" w:rsidRDefault="0094369C" w:rsidP="0094369C">
      <w:pPr>
        <w:pStyle w:val="ListParagraph"/>
        <w:numPr>
          <w:ilvl w:val="0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sz w:val="18"/>
          <w:szCs w:val="18"/>
        </w:rPr>
        <w:t>Bid</w:t>
      </w:r>
      <w:r w:rsidR="009E33BD" w:rsidRPr="00A2285F">
        <w:rPr>
          <w:rFonts w:ascii="Cambria" w:hAnsi="Cambria"/>
          <w:sz w:val="18"/>
          <w:szCs w:val="18"/>
        </w:rPr>
        <w:t xml:space="preserve">s for Promenade will be discussed at the February special meeting of the board on February 14. </w:t>
      </w:r>
    </w:p>
    <w:p w14:paraId="06122D1D" w14:textId="19721B7B" w:rsidR="009E33BD" w:rsidRPr="00A2285F" w:rsidRDefault="009E33BD" w:rsidP="00E2722C">
      <w:pPr>
        <w:pStyle w:val="ListParagraph"/>
        <w:numPr>
          <w:ilvl w:val="0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sz w:val="18"/>
          <w:szCs w:val="18"/>
        </w:rPr>
        <w:t xml:space="preserve">November and December </w:t>
      </w:r>
      <w:r w:rsidR="00E2722C" w:rsidRPr="00A2285F">
        <w:rPr>
          <w:rFonts w:ascii="Cambria" w:hAnsi="Cambria"/>
          <w:sz w:val="18"/>
          <w:szCs w:val="18"/>
        </w:rPr>
        <w:t xml:space="preserve">financials presented and discussed. </w:t>
      </w:r>
    </w:p>
    <w:p w14:paraId="4C1D8B70" w14:textId="4E80F8A5" w:rsidR="00E2722C" w:rsidRPr="00A2285F" w:rsidRDefault="00E2722C" w:rsidP="009E33BD">
      <w:pPr>
        <w:pStyle w:val="ListParagraph"/>
        <w:numPr>
          <w:ilvl w:val="1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sz w:val="18"/>
          <w:szCs w:val="18"/>
        </w:rPr>
        <w:t xml:space="preserve">Motion to approve </w:t>
      </w:r>
      <w:r w:rsidR="009E33BD" w:rsidRPr="00A2285F">
        <w:rPr>
          <w:rFonts w:ascii="Cambria" w:hAnsi="Cambria"/>
          <w:sz w:val="18"/>
          <w:szCs w:val="18"/>
        </w:rPr>
        <w:t xml:space="preserve">November </w:t>
      </w:r>
      <w:r w:rsidRPr="00A2285F">
        <w:rPr>
          <w:rFonts w:ascii="Cambria" w:hAnsi="Cambria"/>
          <w:sz w:val="18"/>
          <w:szCs w:val="18"/>
        </w:rPr>
        <w:t xml:space="preserve">financials made by </w:t>
      </w:r>
      <w:r w:rsidR="009E33BD" w:rsidRPr="00A2285F">
        <w:rPr>
          <w:rFonts w:ascii="Cambria" w:hAnsi="Cambria"/>
          <w:sz w:val="18"/>
          <w:szCs w:val="18"/>
        </w:rPr>
        <w:t>GM</w:t>
      </w:r>
      <w:r w:rsidRPr="00A2285F">
        <w:rPr>
          <w:rFonts w:ascii="Cambria" w:hAnsi="Cambria"/>
          <w:sz w:val="18"/>
          <w:szCs w:val="18"/>
        </w:rPr>
        <w:t>, 2</w:t>
      </w:r>
      <w:r w:rsidRPr="00A2285F">
        <w:rPr>
          <w:rFonts w:ascii="Cambria" w:hAnsi="Cambria"/>
          <w:sz w:val="18"/>
          <w:szCs w:val="18"/>
          <w:vertAlign w:val="superscript"/>
        </w:rPr>
        <w:t>nd</w:t>
      </w:r>
      <w:r w:rsidRPr="00A2285F">
        <w:rPr>
          <w:rFonts w:ascii="Cambria" w:hAnsi="Cambria"/>
          <w:sz w:val="18"/>
          <w:szCs w:val="18"/>
        </w:rPr>
        <w:t xml:space="preserve"> by </w:t>
      </w:r>
      <w:r w:rsidR="009E33BD" w:rsidRPr="00A2285F">
        <w:rPr>
          <w:rFonts w:ascii="Cambria" w:hAnsi="Cambria"/>
          <w:sz w:val="18"/>
          <w:szCs w:val="18"/>
        </w:rPr>
        <w:t>TH</w:t>
      </w:r>
      <w:r w:rsidRPr="00A2285F">
        <w:rPr>
          <w:rFonts w:ascii="Cambria" w:hAnsi="Cambria"/>
          <w:sz w:val="18"/>
          <w:szCs w:val="18"/>
        </w:rPr>
        <w:t xml:space="preserve">. </w:t>
      </w:r>
      <w:r w:rsidR="00253017" w:rsidRPr="00A2285F">
        <w:rPr>
          <w:rFonts w:ascii="Cambria" w:hAnsi="Cambria"/>
          <w:sz w:val="18"/>
          <w:szCs w:val="18"/>
        </w:rPr>
        <w:t>Roll call</w:t>
      </w:r>
      <w:r w:rsidRPr="00A2285F">
        <w:rPr>
          <w:rFonts w:ascii="Cambria" w:hAnsi="Cambria"/>
          <w:sz w:val="18"/>
          <w:szCs w:val="18"/>
        </w:rPr>
        <w:t xml:space="preserve"> taken and unanimously approved. </w:t>
      </w:r>
    </w:p>
    <w:p w14:paraId="6E9C0236" w14:textId="2D8CF922" w:rsidR="009E33BD" w:rsidRPr="00A2285F" w:rsidRDefault="009E33BD" w:rsidP="009E33BD">
      <w:pPr>
        <w:pStyle w:val="ListParagraph"/>
        <w:numPr>
          <w:ilvl w:val="1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sz w:val="18"/>
          <w:szCs w:val="18"/>
        </w:rPr>
        <w:t>Motion to approve December financials made by GM, 2</w:t>
      </w:r>
      <w:r w:rsidRPr="00A2285F">
        <w:rPr>
          <w:rFonts w:ascii="Cambria" w:hAnsi="Cambria"/>
          <w:sz w:val="18"/>
          <w:szCs w:val="18"/>
          <w:vertAlign w:val="superscript"/>
        </w:rPr>
        <w:t>nd</w:t>
      </w:r>
      <w:r w:rsidRPr="00A2285F">
        <w:rPr>
          <w:rFonts w:ascii="Cambria" w:hAnsi="Cambria"/>
          <w:sz w:val="18"/>
          <w:szCs w:val="18"/>
        </w:rPr>
        <w:t xml:space="preserve"> by TH. Roll call taken and unanimously approved. </w:t>
      </w:r>
    </w:p>
    <w:p w14:paraId="4FB6BA9E" w14:textId="5BD2DD65" w:rsidR="009E33BD" w:rsidRPr="00A2285F" w:rsidRDefault="009E33BD" w:rsidP="00D056C4">
      <w:pPr>
        <w:pStyle w:val="ListParagraph"/>
        <w:numPr>
          <w:ilvl w:val="0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sz w:val="18"/>
          <w:szCs w:val="18"/>
        </w:rPr>
        <w:t xml:space="preserve">CL wanted to acknowledge that PSA has been financially stable lately and praised Jessica Duplessis and staff for their efforts. CGW added that she has had a fantastic experience as a student. </w:t>
      </w:r>
    </w:p>
    <w:p w14:paraId="58DF7321" w14:textId="771DBA51" w:rsidR="00D056C4" w:rsidRPr="00A2285F" w:rsidRDefault="00D056C4" w:rsidP="00D056C4">
      <w:pPr>
        <w:pStyle w:val="ListParagraph"/>
        <w:numPr>
          <w:ilvl w:val="0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sz w:val="18"/>
          <w:szCs w:val="18"/>
        </w:rPr>
        <w:t xml:space="preserve">Motion to award bid to the lowest qualified bidder (LQB) for wireless microphones for </w:t>
      </w:r>
      <w:proofErr w:type="spellStart"/>
      <w:r w:rsidRPr="00A2285F">
        <w:rPr>
          <w:rFonts w:ascii="Cambria" w:hAnsi="Cambria"/>
          <w:sz w:val="18"/>
          <w:szCs w:val="18"/>
        </w:rPr>
        <w:t>Stolp</w:t>
      </w:r>
      <w:proofErr w:type="spellEnd"/>
      <w:r w:rsidRPr="00A2285F">
        <w:rPr>
          <w:rFonts w:ascii="Cambria" w:hAnsi="Cambria"/>
          <w:sz w:val="18"/>
          <w:szCs w:val="18"/>
        </w:rPr>
        <w:t xml:space="preserve"> Island Theatre made by CGW, 2</w:t>
      </w:r>
      <w:r w:rsidRPr="00A2285F">
        <w:rPr>
          <w:rFonts w:ascii="Cambria" w:hAnsi="Cambria"/>
          <w:sz w:val="18"/>
          <w:szCs w:val="18"/>
          <w:vertAlign w:val="superscript"/>
        </w:rPr>
        <w:t>nd</w:t>
      </w:r>
      <w:r w:rsidRPr="00A2285F">
        <w:rPr>
          <w:rFonts w:ascii="Cambria" w:hAnsi="Cambria"/>
          <w:sz w:val="18"/>
          <w:szCs w:val="18"/>
        </w:rPr>
        <w:t xml:space="preserve"> by TH. Rollcall taken and unanimously approved.</w:t>
      </w:r>
    </w:p>
    <w:p w14:paraId="6B9AF5E9" w14:textId="44CB798F" w:rsidR="00D056C4" w:rsidRPr="00A2285F" w:rsidRDefault="00D056C4" w:rsidP="00D056C4">
      <w:pPr>
        <w:pStyle w:val="ListParagraph"/>
        <w:numPr>
          <w:ilvl w:val="0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sz w:val="18"/>
          <w:szCs w:val="18"/>
        </w:rPr>
        <w:t xml:space="preserve">Motion to award bid to LQB for subwoofers for </w:t>
      </w:r>
      <w:proofErr w:type="spellStart"/>
      <w:r w:rsidRPr="00A2285F">
        <w:rPr>
          <w:rFonts w:ascii="Cambria" w:hAnsi="Cambria"/>
          <w:sz w:val="18"/>
          <w:szCs w:val="18"/>
        </w:rPr>
        <w:t>Stolp</w:t>
      </w:r>
      <w:proofErr w:type="spellEnd"/>
      <w:r w:rsidRPr="00A2285F">
        <w:rPr>
          <w:rFonts w:ascii="Cambria" w:hAnsi="Cambria"/>
          <w:sz w:val="18"/>
          <w:szCs w:val="18"/>
        </w:rPr>
        <w:t xml:space="preserve"> Island Theatre made by </w:t>
      </w:r>
      <w:r w:rsidR="00E3482C" w:rsidRPr="00A2285F">
        <w:rPr>
          <w:rFonts w:ascii="Cambria" w:hAnsi="Cambria"/>
          <w:sz w:val="18"/>
          <w:szCs w:val="18"/>
        </w:rPr>
        <w:t>TH, 2</w:t>
      </w:r>
      <w:r w:rsidR="00E3482C" w:rsidRPr="00A2285F">
        <w:rPr>
          <w:rFonts w:ascii="Cambria" w:hAnsi="Cambria"/>
          <w:sz w:val="18"/>
          <w:szCs w:val="18"/>
          <w:vertAlign w:val="superscript"/>
        </w:rPr>
        <w:t>nd</w:t>
      </w:r>
      <w:r w:rsidR="00E3482C" w:rsidRPr="00A2285F">
        <w:rPr>
          <w:rFonts w:ascii="Cambria" w:hAnsi="Cambria"/>
          <w:sz w:val="18"/>
          <w:szCs w:val="18"/>
        </w:rPr>
        <w:t xml:space="preserve"> by MB. Rollcall taken and unanimously approved. </w:t>
      </w:r>
    </w:p>
    <w:p w14:paraId="12596AE0" w14:textId="0BF72F94" w:rsidR="00E3482C" w:rsidRPr="00A2285F" w:rsidRDefault="00E3482C" w:rsidP="00D056C4">
      <w:pPr>
        <w:pStyle w:val="ListParagraph"/>
        <w:numPr>
          <w:ilvl w:val="0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sz w:val="18"/>
          <w:szCs w:val="18"/>
        </w:rPr>
        <w:t>MB suggested that we change the way we solicit bids to attract more bidders. EM replied that every effort is made to encourage bidders to submit</w:t>
      </w:r>
      <w:r w:rsidR="00BD219B">
        <w:rPr>
          <w:rFonts w:ascii="Cambria" w:hAnsi="Cambria"/>
          <w:sz w:val="18"/>
          <w:szCs w:val="18"/>
        </w:rPr>
        <w:t xml:space="preserve"> and spoke to some specific examples. </w:t>
      </w:r>
    </w:p>
    <w:p w14:paraId="41C383BD" w14:textId="444B7BD2" w:rsidR="005C6C5B" w:rsidRPr="00A2285F" w:rsidRDefault="001F7184" w:rsidP="00D056C4">
      <w:pPr>
        <w:pStyle w:val="ListParagraph"/>
        <w:numPr>
          <w:ilvl w:val="0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sz w:val="18"/>
          <w:szCs w:val="18"/>
        </w:rPr>
        <w:t>Kevin Berls discussed recent fraudulent charges and measures being taken to increase security measures in our ticketing system</w:t>
      </w:r>
      <w:r w:rsidR="00026787" w:rsidRPr="00A2285F">
        <w:rPr>
          <w:rFonts w:ascii="Cambria" w:hAnsi="Cambria"/>
          <w:sz w:val="18"/>
          <w:szCs w:val="18"/>
        </w:rPr>
        <w:t xml:space="preserve">. Recommended that we switch to something like </w:t>
      </w:r>
      <w:proofErr w:type="spellStart"/>
      <w:r w:rsidR="00026787" w:rsidRPr="00B9442A">
        <w:rPr>
          <w:rFonts w:ascii="Cambria" w:hAnsi="Cambria"/>
          <w:i/>
          <w:iCs/>
          <w:sz w:val="18"/>
          <w:szCs w:val="18"/>
        </w:rPr>
        <w:t>Cyborsource</w:t>
      </w:r>
      <w:proofErr w:type="spellEnd"/>
      <w:r w:rsidR="00026787" w:rsidRPr="00A2285F">
        <w:rPr>
          <w:rFonts w:ascii="Cambria" w:hAnsi="Cambria"/>
          <w:sz w:val="18"/>
          <w:szCs w:val="18"/>
        </w:rPr>
        <w:t xml:space="preserve"> to add security to our gateway. </w:t>
      </w:r>
    </w:p>
    <w:p w14:paraId="5A2C0B54" w14:textId="4D657592" w:rsidR="00A2285F" w:rsidRDefault="00A2285F" w:rsidP="00A2285F">
      <w:pPr>
        <w:tabs>
          <w:tab w:val="left" w:pos="360"/>
          <w:tab w:val="left" w:pos="4230"/>
        </w:tabs>
        <w:rPr>
          <w:rFonts w:ascii="Cambria" w:hAnsi="Cambria"/>
          <w:b/>
          <w:bCs/>
          <w:sz w:val="18"/>
          <w:szCs w:val="18"/>
        </w:rPr>
      </w:pPr>
      <w:r w:rsidRPr="00A2285F">
        <w:rPr>
          <w:rFonts w:ascii="Cambria" w:hAnsi="Cambria"/>
          <w:b/>
          <w:bCs/>
          <w:sz w:val="18"/>
          <w:szCs w:val="18"/>
        </w:rPr>
        <w:t>Chairman’s Report-JH</w:t>
      </w:r>
    </w:p>
    <w:p w14:paraId="183031FC" w14:textId="1A8BAD8C" w:rsidR="00A2285F" w:rsidRPr="00A2285F" w:rsidRDefault="00BD219B" w:rsidP="00A2285F">
      <w:pPr>
        <w:pStyle w:val="ListParagraph"/>
        <w:numPr>
          <w:ilvl w:val="0"/>
          <w:numId w:val="20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Suggested that </w:t>
      </w:r>
      <w:r w:rsidR="00A2285F" w:rsidRPr="00A2285F">
        <w:rPr>
          <w:rFonts w:ascii="Cambria" w:hAnsi="Cambria"/>
          <w:sz w:val="18"/>
          <w:szCs w:val="18"/>
        </w:rPr>
        <w:t>the Personnel Committee</w:t>
      </w:r>
      <w:r>
        <w:rPr>
          <w:rFonts w:ascii="Cambria" w:hAnsi="Cambria"/>
          <w:sz w:val="18"/>
          <w:szCs w:val="18"/>
        </w:rPr>
        <w:t xml:space="preserve"> meet</w:t>
      </w:r>
      <w:r w:rsidR="00A2285F" w:rsidRPr="00A2285F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to </w:t>
      </w:r>
      <w:r w:rsidR="00A2285F">
        <w:rPr>
          <w:rFonts w:ascii="Cambria" w:hAnsi="Cambria"/>
          <w:sz w:val="18"/>
          <w:szCs w:val="18"/>
        </w:rPr>
        <w:t xml:space="preserve">hear about </w:t>
      </w:r>
      <w:r w:rsidR="00A2285F" w:rsidRPr="00A2285F">
        <w:rPr>
          <w:rFonts w:ascii="Cambria" w:hAnsi="Cambria"/>
          <w:sz w:val="18"/>
          <w:szCs w:val="18"/>
        </w:rPr>
        <w:t xml:space="preserve">planned movement, staff needs, </w:t>
      </w:r>
      <w:r w:rsidR="00A2285F">
        <w:rPr>
          <w:rFonts w:ascii="Cambria" w:hAnsi="Cambria"/>
          <w:sz w:val="18"/>
          <w:szCs w:val="18"/>
        </w:rPr>
        <w:t xml:space="preserve">and </w:t>
      </w:r>
      <w:r w:rsidR="00A2285F" w:rsidRPr="00A2285F">
        <w:rPr>
          <w:rFonts w:ascii="Cambria" w:hAnsi="Cambria"/>
          <w:sz w:val="18"/>
          <w:szCs w:val="18"/>
        </w:rPr>
        <w:t xml:space="preserve">upcoming changes. </w:t>
      </w:r>
    </w:p>
    <w:p w14:paraId="55639BD3" w14:textId="77777777" w:rsidR="003715A3" w:rsidRDefault="003715A3" w:rsidP="003715A3">
      <w:pPr>
        <w:rPr>
          <w:rFonts w:ascii="Cambria" w:hAnsi="Cambria"/>
          <w:b/>
          <w:sz w:val="18"/>
          <w:szCs w:val="18"/>
        </w:rPr>
      </w:pPr>
      <w:r w:rsidRPr="00A2285F">
        <w:rPr>
          <w:rFonts w:ascii="Cambria" w:hAnsi="Cambria"/>
          <w:b/>
          <w:sz w:val="18"/>
          <w:szCs w:val="18"/>
        </w:rPr>
        <w:t>Old Business-TR</w:t>
      </w:r>
    </w:p>
    <w:p w14:paraId="0A587B8F" w14:textId="4BCAA19E" w:rsidR="002D571C" w:rsidRPr="00B9442A" w:rsidRDefault="002D571C" w:rsidP="002D571C">
      <w:pPr>
        <w:pStyle w:val="ListParagraph"/>
        <w:numPr>
          <w:ilvl w:val="0"/>
          <w:numId w:val="20"/>
        </w:numPr>
        <w:rPr>
          <w:rFonts w:ascii="Cambria" w:hAnsi="Cambria"/>
          <w:bCs/>
          <w:sz w:val="18"/>
          <w:szCs w:val="18"/>
        </w:rPr>
      </w:pPr>
      <w:r w:rsidRPr="00B9442A">
        <w:rPr>
          <w:rFonts w:ascii="Cambria" w:hAnsi="Cambria"/>
          <w:bCs/>
          <w:sz w:val="18"/>
          <w:szCs w:val="18"/>
        </w:rPr>
        <w:t xml:space="preserve">Final numbers from </w:t>
      </w:r>
      <w:proofErr w:type="spellStart"/>
      <w:r w:rsidRPr="00B9442A">
        <w:rPr>
          <w:rFonts w:ascii="Cambria" w:hAnsi="Cambria"/>
          <w:bCs/>
          <w:sz w:val="18"/>
          <w:szCs w:val="18"/>
        </w:rPr>
        <w:t>Christkindlmarket</w:t>
      </w:r>
      <w:proofErr w:type="spellEnd"/>
      <w:r w:rsidR="00EC0FEA">
        <w:rPr>
          <w:rFonts w:ascii="Cambria" w:hAnsi="Cambria"/>
          <w:bCs/>
          <w:sz w:val="18"/>
          <w:szCs w:val="18"/>
        </w:rPr>
        <w:t xml:space="preserve"> were presented and discussed. </w:t>
      </w:r>
      <w:r w:rsidR="00B9442A">
        <w:rPr>
          <w:rFonts w:ascii="Cambria" w:hAnsi="Cambria"/>
          <w:bCs/>
          <w:sz w:val="18"/>
          <w:szCs w:val="18"/>
        </w:rPr>
        <w:t xml:space="preserve"> </w:t>
      </w:r>
    </w:p>
    <w:p w14:paraId="695DD7F9" w14:textId="39D5C6AC" w:rsidR="003715A3" w:rsidRDefault="00B9442A" w:rsidP="00B9442A">
      <w:pPr>
        <w:pStyle w:val="ListParagraph"/>
        <w:numPr>
          <w:ilvl w:val="0"/>
          <w:numId w:val="3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First installment of </w:t>
      </w:r>
      <w:r w:rsidR="003715A3" w:rsidRPr="00A2285F">
        <w:rPr>
          <w:rFonts w:ascii="Cambria" w:hAnsi="Cambria"/>
          <w:bCs/>
          <w:sz w:val="18"/>
          <w:szCs w:val="18"/>
        </w:rPr>
        <w:t>COA Funding</w:t>
      </w:r>
      <w:r>
        <w:rPr>
          <w:rFonts w:ascii="Cambria" w:hAnsi="Cambria"/>
          <w:bCs/>
          <w:sz w:val="18"/>
          <w:szCs w:val="18"/>
        </w:rPr>
        <w:t xml:space="preserve"> has been received. </w:t>
      </w:r>
    </w:p>
    <w:p w14:paraId="272A234E" w14:textId="79B89915" w:rsidR="00B9442A" w:rsidRPr="00B9442A" w:rsidRDefault="00B9442A" w:rsidP="00B9442A">
      <w:pPr>
        <w:pStyle w:val="ListParagraph"/>
        <w:numPr>
          <w:ilvl w:val="0"/>
          <w:numId w:val="3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Updated concept for 5 E. Galena was presented, see handouts. Board notes will be forwarded to Caton so they can present them to operator. LOI and lease are still pending. </w:t>
      </w:r>
    </w:p>
    <w:p w14:paraId="503361FE" w14:textId="5C99CA66" w:rsidR="003715A3" w:rsidRPr="00A2285F" w:rsidRDefault="003715A3" w:rsidP="003715A3">
      <w:pPr>
        <w:pStyle w:val="ListParagraph"/>
        <w:numPr>
          <w:ilvl w:val="0"/>
          <w:numId w:val="3"/>
        </w:numPr>
        <w:rPr>
          <w:rFonts w:ascii="Cambria" w:hAnsi="Cambria"/>
          <w:bCs/>
          <w:sz w:val="18"/>
          <w:szCs w:val="18"/>
        </w:rPr>
      </w:pPr>
      <w:proofErr w:type="spellStart"/>
      <w:r w:rsidRPr="00A2285F">
        <w:rPr>
          <w:rFonts w:ascii="Cambria" w:hAnsi="Cambria"/>
          <w:bCs/>
          <w:sz w:val="18"/>
          <w:szCs w:val="18"/>
        </w:rPr>
        <w:t>Stolp</w:t>
      </w:r>
      <w:proofErr w:type="spellEnd"/>
      <w:r w:rsidRPr="00A2285F">
        <w:rPr>
          <w:rFonts w:ascii="Cambria" w:hAnsi="Cambria"/>
          <w:bCs/>
          <w:sz w:val="18"/>
          <w:szCs w:val="18"/>
        </w:rPr>
        <w:t xml:space="preserve"> Island Theatre build is progressing.</w:t>
      </w:r>
      <w:r w:rsidR="00A5144C" w:rsidRPr="00A2285F">
        <w:rPr>
          <w:rFonts w:ascii="Cambria" w:hAnsi="Cambria"/>
          <w:bCs/>
          <w:sz w:val="18"/>
          <w:szCs w:val="18"/>
        </w:rPr>
        <w:t xml:space="preserve"> </w:t>
      </w:r>
    </w:p>
    <w:p w14:paraId="5E4334BF" w14:textId="196C5F82" w:rsidR="003715A3" w:rsidRDefault="003715A3" w:rsidP="003715A3">
      <w:pPr>
        <w:pStyle w:val="ListParagraph"/>
        <w:numPr>
          <w:ilvl w:val="0"/>
          <w:numId w:val="3"/>
        </w:numPr>
        <w:rPr>
          <w:rFonts w:ascii="Cambria" w:hAnsi="Cambria"/>
          <w:bCs/>
          <w:sz w:val="18"/>
          <w:szCs w:val="18"/>
        </w:rPr>
      </w:pPr>
      <w:r w:rsidRPr="00A2285F">
        <w:rPr>
          <w:rFonts w:ascii="Cambria" w:hAnsi="Cambria"/>
          <w:bCs/>
          <w:sz w:val="18"/>
          <w:szCs w:val="18"/>
        </w:rPr>
        <w:t xml:space="preserve">DCFS </w:t>
      </w:r>
      <w:r w:rsidR="0015602D">
        <w:rPr>
          <w:rFonts w:ascii="Cambria" w:hAnsi="Cambria"/>
          <w:bCs/>
          <w:sz w:val="18"/>
          <w:szCs w:val="18"/>
        </w:rPr>
        <w:t xml:space="preserve">plans to vacate NIC around April 1. </w:t>
      </w:r>
      <w:r w:rsidR="00735F99" w:rsidRPr="00A2285F">
        <w:rPr>
          <w:rFonts w:ascii="Cambria" w:hAnsi="Cambria"/>
          <w:bCs/>
          <w:sz w:val="18"/>
          <w:szCs w:val="18"/>
        </w:rPr>
        <w:t xml:space="preserve">ACCA will retain Caton Commercial to attract tenants to the space(s). </w:t>
      </w:r>
    </w:p>
    <w:p w14:paraId="533D0A18" w14:textId="43BA53FD" w:rsidR="0015602D" w:rsidRPr="0015602D" w:rsidRDefault="0015602D" w:rsidP="0015602D">
      <w:pPr>
        <w:pStyle w:val="ListParagraph"/>
        <w:numPr>
          <w:ilvl w:val="0"/>
          <w:numId w:val="3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CH Johnson is conducting a feasibility study for a new venue downtown. Once completed, it will be presented to the </w:t>
      </w:r>
      <w:proofErr w:type="gramStart"/>
      <w:r>
        <w:rPr>
          <w:rFonts w:ascii="Cambria" w:hAnsi="Cambria"/>
          <w:bCs/>
          <w:sz w:val="18"/>
          <w:szCs w:val="18"/>
        </w:rPr>
        <w:t>City</w:t>
      </w:r>
      <w:proofErr w:type="gramEnd"/>
      <w:r>
        <w:rPr>
          <w:rFonts w:ascii="Cambria" w:hAnsi="Cambria"/>
          <w:bCs/>
          <w:sz w:val="18"/>
          <w:szCs w:val="18"/>
        </w:rPr>
        <w:t xml:space="preserve">. </w:t>
      </w:r>
    </w:p>
    <w:p w14:paraId="23C89B3B" w14:textId="21F9841D" w:rsidR="00F07D14" w:rsidRDefault="00F07D14" w:rsidP="00F07D14">
      <w:pPr>
        <w:rPr>
          <w:rFonts w:ascii="Cambria" w:hAnsi="Cambria"/>
          <w:b/>
          <w:sz w:val="18"/>
          <w:szCs w:val="18"/>
        </w:rPr>
      </w:pPr>
      <w:r w:rsidRPr="00A2285F">
        <w:rPr>
          <w:rFonts w:ascii="Cambria" w:hAnsi="Cambria"/>
          <w:b/>
          <w:sz w:val="18"/>
          <w:szCs w:val="18"/>
        </w:rPr>
        <w:t>New Business-TR</w:t>
      </w:r>
    </w:p>
    <w:p w14:paraId="0995B34D" w14:textId="6D3AF3FA" w:rsidR="00934311" w:rsidRDefault="00934311" w:rsidP="00934311">
      <w:pPr>
        <w:pStyle w:val="ListParagraph"/>
        <w:numPr>
          <w:ilvl w:val="0"/>
          <w:numId w:val="21"/>
        </w:numPr>
        <w:rPr>
          <w:rFonts w:ascii="Cambria" w:hAnsi="Cambria"/>
          <w:bCs/>
          <w:sz w:val="18"/>
          <w:szCs w:val="18"/>
        </w:rPr>
      </w:pPr>
      <w:r w:rsidRPr="00934311">
        <w:rPr>
          <w:rFonts w:ascii="Cambria" w:hAnsi="Cambria"/>
          <w:bCs/>
          <w:sz w:val="18"/>
          <w:szCs w:val="18"/>
        </w:rPr>
        <w:t xml:space="preserve">Holabird &amp; Root Proposal presented and discussed. </w:t>
      </w:r>
    </w:p>
    <w:p w14:paraId="782B3943" w14:textId="40303A8F" w:rsidR="004B167F" w:rsidRDefault="004B167F" w:rsidP="00F226B6">
      <w:pPr>
        <w:rPr>
          <w:rFonts w:ascii="Cambria" w:hAnsi="Cambria"/>
          <w:bCs/>
          <w:sz w:val="18"/>
          <w:szCs w:val="18"/>
        </w:rPr>
      </w:pPr>
      <w:r w:rsidRPr="00A2285F">
        <w:rPr>
          <w:rFonts w:ascii="Cambria" w:hAnsi="Cambria"/>
          <w:bCs/>
          <w:sz w:val="18"/>
          <w:szCs w:val="18"/>
        </w:rPr>
        <w:t xml:space="preserve">Motion to adjourn at </w:t>
      </w:r>
      <w:r w:rsidR="005B77C6">
        <w:rPr>
          <w:rFonts w:ascii="Cambria" w:hAnsi="Cambria"/>
          <w:bCs/>
          <w:sz w:val="18"/>
          <w:szCs w:val="18"/>
        </w:rPr>
        <w:t>6:04</w:t>
      </w:r>
      <w:r w:rsidR="006B7B55" w:rsidRPr="00A2285F">
        <w:rPr>
          <w:rFonts w:ascii="Cambria" w:hAnsi="Cambria"/>
          <w:bCs/>
          <w:sz w:val="18"/>
          <w:szCs w:val="18"/>
        </w:rPr>
        <w:t xml:space="preserve"> </w:t>
      </w:r>
      <w:r w:rsidR="0001595A" w:rsidRPr="00A2285F">
        <w:rPr>
          <w:rFonts w:ascii="Cambria" w:hAnsi="Cambria"/>
          <w:bCs/>
          <w:sz w:val="18"/>
          <w:szCs w:val="18"/>
        </w:rPr>
        <w:t xml:space="preserve">pm </w:t>
      </w:r>
      <w:r w:rsidRPr="00A2285F">
        <w:rPr>
          <w:rFonts w:ascii="Cambria" w:hAnsi="Cambria"/>
          <w:bCs/>
          <w:sz w:val="18"/>
          <w:szCs w:val="18"/>
        </w:rPr>
        <w:t>made by</w:t>
      </w:r>
      <w:r w:rsidR="006B7B55" w:rsidRPr="00A2285F">
        <w:rPr>
          <w:rFonts w:ascii="Cambria" w:hAnsi="Cambria"/>
          <w:bCs/>
          <w:sz w:val="18"/>
          <w:szCs w:val="18"/>
        </w:rPr>
        <w:t xml:space="preserve"> </w:t>
      </w:r>
      <w:r w:rsidR="005B77C6">
        <w:rPr>
          <w:rFonts w:ascii="Cambria" w:hAnsi="Cambria"/>
          <w:bCs/>
          <w:sz w:val="18"/>
          <w:szCs w:val="18"/>
        </w:rPr>
        <w:t>TH,</w:t>
      </w:r>
      <w:r w:rsidR="002B5761" w:rsidRPr="00A2285F">
        <w:rPr>
          <w:rFonts w:ascii="Cambria" w:hAnsi="Cambria"/>
          <w:bCs/>
          <w:sz w:val="18"/>
          <w:szCs w:val="18"/>
        </w:rPr>
        <w:t xml:space="preserve"> 2</w:t>
      </w:r>
      <w:r w:rsidR="002B5761" w:rsidRPr="00A2285F">
        <w:rPr>
          <w:rFonts w:ascii="Cambria" w:hAnsi="Cambria"/>
          <w:bCs/>
          <w:sz w:val="18"/>
          <w:szCs w:val="18"/>
          <w:vertAlign w:val="superscript"/>
        </w:rPr>
        <w:t>nd</w:t>
      </w:r>
      <w:r w:rsidR="002B5761" w:rsidRPr="00A2285F">
        <w:rPr>
          <w:rFonts w:ascii="Cambria" w:hAnsi="Cambria"/>
          <w:bCs/>
          <w:sz w:val="18"/>
          <w:szCs w:val="18"/>
        </w:rPr>
        <w:t xml:space="preserve"> by </w:t>
      </w:r>
      <w:proofErr w:type="gramStart"/>
      <w:r w:rsidR="006E54DE" w:rsidRPr="00A2285F">
        <w:rPr>
          <w:rFonts w:ascii="Cambria" w:hAnsi="Cambria"/>
          <w:bCs/>
          <w:sz w:val="18"/>
          <w:szCs w:val="18"/>
        </w:rPr>
        <w:t>GM</w:t>
      </w:r>
      <w:proofErr w:type="gramEnd"/>
    </w:p>
    <w:p w14:paraId="3061950D" w14:textId="61DE2DE9" w:rsidR="00C93EF1" w:rsidRPr="00A2285F" w:rsidRDefault="00C93EF1" w:rsidP="00F226B6">
      <w:p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FEBRUARY 28</w:t>
      </w:r>
      <w:r>
        <w:rPr>
          <w:rFonts w:ascii="Cambria" w:hAnsi="Cambria"/>
          <w:bCs/>
          <w:sz w:val="18"/>
          <w:szCs w:val="18"/>
        </w:rPr>
        <w:tab/>
        <w:t xml:space="preserve">3PM PERSONNEL COMMITTEE </w:t>
      </w:r>
      <w:r>
        <w:rPr>
          <w:rFonts w:ascii="Cambria" w:hAnsi="Cambria"/>
          <w:bCs/>
          <w:sz w:val="18"/>
          <w:szCs w:val="18"/>
        </w:rPr>
        <w:tab/>
        <w:t>4PM ACCA BOARD MEETING</w:t>
      </w:r>
    </w:p>
    <w:p w14:paraId="3D60F782" w14:textId="697E0305" w:rsidR="00411EF5" w:rsidRPr="00A2285F" w:rsidRDefault="00411EF5" w:rsidP="006B7B55">
      <w:p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</w:p>
    <w:p w14:paraId="5C74A883" w14:textId="4C0412C3" w:rsidR="004B167F" w:rsidRPr="00A2285F" w:rsidRDefault="004B167F" w:rsidP="004B167F">
      <w:p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</w:p>
    <w:p w14:paraId="4CCD8CAD" w14:textId="77777777" w:rsidR="00752BE4" w:rsidRPr="00A2285F" w:rsidRDefault="00752BE4" w:rsidP="009C52CF">
      <w:p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</w:p>
    <w:p w14:paraId="184A2B54" w14:textId="77777777" w:rsidR="00097150" w:rsidRPr="00A2285F" w:rsidRDefault="00097150">
      <w:pPr>
        <w:rPr>
          <w:rFonts w:ascii="Cambria" w:hAnsi="Cambria"/>
          <w:sz w:val="18"/>
          <w:szCs w:val="18"/>
        </w:rPr>
      </w:pPr>
    </w:p>
    <w:sectPr w:rsidR="00097150" w:rsidRPr="00A2285F" w:rsidSect="003736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1DF"/>
    <w:multiLevelType w:val="hybridMultilevel"/>
    <w:tmpl w:val="2F64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78FA"/>
    <w:multiLevelType w:val="hybridMultilevel"/>
    <w:tmpl w:val="7720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03267"/>
    <w:multiLevelType w:val="hybridMultilevel"/>
    <w:tmpl w:val="3E1C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F70DA"/>
    <w:multiLevelType w:val="hybridMultilevel"/>
    <w:tmpl w:val="5FEA2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F11C0"/>
    <w:multiLevelType w:val="hybridMultilevel"/>
    <w:tmpl w:val="6A467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F4274"/>
    <w:multiLevelType w:val="hybridMultilevel"/>
    <w:tmpl w:val="B88C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A5E8C"/>
    <w:multiLevelType w:val="hybridMultilevel"/>
    <w:tmpl w:val="F31C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00E13"/>
    <w:multiLevelType w:val="hybridMultilevel"/>
    <w:tmpl w:val="401C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504C8"/>
    <w:multiLevelType w:val="hybridMultilevel"/>
    <w:tmpl w:val="1376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85E3D"/>
    <w:multiLevelType w:val="hybridMultilevel"/>
    <w:tmpl w:val="23CC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939AD"/>
    <w:multiLevelType w:val="hybridMultilevel"/>
    <w:tmpl w:val="CBC85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51377"/>
    <w:multiLevelType w:val="hybridMultilevel"/>
    <w:tmpl w:val="06F2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467B3"/>
    <w:multiLevelType w:val="hybridMultilevel"/>
    <w:tmpl w:val="D9F6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07C7F"/>
    <w:multiLevelType w:val="hybridMultilevel"/>
    <w:tmpl w:val="DF18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A6FFB"/>
    <w:multiLevelType w:val="hybridMultilevel"/>
    <w:tmpl w:val="02DE4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03B02"/>
    <w:multiLevelType w:val="hybridMultilevel"/>
    <w:tmpl w:val="0BCCD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F03E9"/>
    <w:multiLevelType w:val="hybridMultilevel"/>
    <w:tmpl w:val="7112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11DE3"/>
    <w:multiLevelType w:val="hybridMultilevel"/>
    <w:tmpl w:val="FBD0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C709F"/>
    <w:multiLevelType w:val="hybridMultilevel"/>
    <w:tmpl w:val="9A9E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A6170"/>
    <w:multiLevelType w:val="hybridMultilevel"/>
    <w:tmpl w:val="C8C0E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434F8"/>
    <w:multiLevelType w:val="hybridMultilevel"/>
    <w:tmpl w:val="0696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971697">
    <w:abstractNumId w:val="14"/>
  </w:num>
  <w:num w:numId="2" w16cid:durableId="952250791">
    <w:abstractNumId w:val="20"/>
  </w:num>
  <w:num w:numId="3" w16cid:durableId="1022783406">
    <w:abstractNumId w:val="17"/>
  </w:num>
  <w:num w:numId="4" w16cid:durableId="1131435781">
    <w:abstractNumId w:val="0"/>
  </w:num>
  <w:num w:numId="5" w16cid:durableId="603805103">
    <w:abstractNumId w:val="16"/>
  </w:num>
  <w:num w:numId="6" w16cid:durableId="274217960">
    <w:abstractNumId w:val="18"/>
  </w:num>
  <w:num w:numId="7" w16cid:durableId="1329359098">
    <w:abstractNumId w:val="3"/>
  </w:num>
  <w:num w:numId="8" w16cid:durableId="1251692292">
    <w:abstractNumId w:val="1"/>
  </w:num>
  <w:num w:numId="9" w16cid:durableId="1498114796">
    <w:abstractNumId w:val="7"/>
  </w:num>
  <w:num w:numId="10" w16cid:durableId="1524436414">
    <w:abstractNumId w:val="12"/>
  </w:num>
  <w:num w:numId="11" w16cid:durableId="1959333789">
    <w:abstractNumId w:val="4"/>
  </w:num>
  <w:num w:numId="12" w16cid:durableId="431779265">
    <w:abstractNumId w:val="13"/>
  </w:num>
  <w:num w:numId="13" w16cid:durableId="1829395466">
    <w:abstractNumId w:val="8"/>
  </w:num>
  <w:num w:numId="14" w16cid:durableId="607665916">
    <w:abstractNumId w:val="5"/>
  </w:num>
  <w:num w:numId="15" w16cid:durableId="813371535">
    <w:abstractNumId w:val="15"/>
  </w:num>
  <w:num w:numId="16" w16cid:durableId="1281452440">
    <w:abstractNumId w:val="9"/>
  </w:num>
  <w:num w:numId="17" w16cid:durableId="1744834225">
    <w:abstractNumId w:val="10"/>
  </w:num>
  <w:num w:numId="18" w16cid:durableId="338310194">
    <w:abstractNumId w:val="2"/>
  </w:num>
  <w:num w:numId="19" w16cid:durableId="83307977">
    <w:abstractNumId w:val="6"/>
  </w:num>
  <w:num w:numId="20" w16cid:durableId="367489454">
    <w:abstractNumId w:val="19"/>
  </w:num>
  <w:num w:numId="21" w16cid:durableId="18351010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CF"/>
    <w:rsid w:val="0001595A"/>
    <w:rsid w:val="00026787"/>
    <w:rsid w:val="00033D20"/>
    <w:rsid w:val="0006467D"/>
    <w:rsid w:val="0007046E"/>
    <w:rsid w:val="00086F67"/>
    <w:rsid w:val="00097150"/>
    <w:rsid w:val="000A6534"/>
    <w:rsid w:val="000D6642"/>
    <w:rsid w:val="000E56D4"/>
    <w:rsid w:val="000F2A46"/>
    <w:rsid w:val="00121375"/>
    <w:rsid w:val="0012403C"/>
    <w:rsid w:val="0015602D"/>
    <w:rsid w:val="0017515A"/>
    <w:rsid w:val="00186AF7"/>
    <w:rsid w:val="00190856"/>
    <w:rsid w:val="001F7184"/>
    <w:rsid w:val="00250446"/>
    <w:rsid w:val="00253017"/>
    <w:rsid w:val="0027170F"/>
    <w:rsid w:val="0028168F"/>
    <w:rsid w:val="002B5761"/>
    <w:rsid w:val="002C06E7"/>
    <w:rsid w:val="002C22E9"/>
    <w:rsid w:val="002D571C"/>
    <w:rsid w:val="002E484C"/>
    <w:rsid w:val="00342765"/>
    <w:rsid w:val="003470C7"/>
    <w:rsid w:val="003715A3"/>
    <w:rsid w:val="003726F0"/>
    <w:rsid w:val="00373689"/>
    <w:rsid w:val="00374D1E"/>
    <w:rsid w:val="00391000"/>
    <w:rsid w:val="00411EF5"/>
    <w:rsid w:val="004832A4"/>
    <w:rsid w:val="00484065"/>
    <w:rsid w:val="00493C09"/>
    <w:rsid w:val="004973DF"/>
    <w:rsid w:val="004B167F"/>
    <w:rsid w:val="00515336"/>
    <w:rsid w:val="00516975"/>
    <w:rsid w:val="005341AF"/>
    <w:rsid w:val="00542B7C"/>
    <w:rsid w:val="005447D0"/>
    <w:rsid w:val="00546AA7"/>
    <w:rsid w:val="00546E6C"/>
    <w:rsid w:val="005747BB"/>
    <w:rsid w:val="005869F4"/>
    <w:rsid w:val="005B2BE3"/>
    <w:rsid w:val="005B77C6"/>
    <w:rsid w:val="005C6C5B"/>
    <w:rsid w:val="005E115C"/>
    <w:rsid w:val="006222CC"/>
    <w:rsid w:val="00641CF7"/>
    <w:rsid w:val="00643D41"/>
    <w:rsid w:val="00665D99"/>
    <w:rsid w:val="00667A52"/>
    <w:rsid w:val="00670D29"/>
    <w:rsid w:val="0067608B"/>
    <w:rsid w:val="00683DF6"/>
    <w:rsid w:val="006B7B55"/>
    <w:rsid w:val="006E54DE"/>
    <w:rsid w:val="006F26E0"/>
    <w:rsid w:val="00735F99"/>
    <w:rsid w:val="007459A0"/>
    <w:rsid w:val="00752BE4"/>
    <w:rsid w:val="007648C5"/>
    <w:rsid w:val="007A478E"/>
    <w:rsid w:val="00817AB4"/>
    <w:rsid w:val="00826589"/>
    <w:rsid w:val="00827902"/>
    <w:rsid w:val="0087680E"/>
    <w:rsid w:val="00885153"/>
    <w:rsid w:val="008950FD"/>
    <w:rsid w:val="008A6DEB"/>
    <w:rsid w:val="008B5183"/>
    <w:rsid w:val="009323E9"/>
    <w:rsid w:val="00934311"/>
    <w:rsid w:val="0094369C"/>
    <w:rsid w:val="009C1A2F"/>
    <w:rsid w:val="009C52CF"/>
    <w:rsid w:val="009E33BD"/>
    <w:rsid w:val="009F3C9D"/>
    <w:rsid w:val="00A06D18"/>
    <w:rsid w:val="00A2285F"/>
    <w:rsid w:val="00A239C9"/>
    <w:rsid w:val="00A5144C"/>
    <w:rsid w:val="00A55066"/>
    <w:rsid w:val="00A55362"/>
    <w:rsid w:val="00A62F22"/>
    <w:rsid w:val="00A85082"/>
    <w:rsid w:val="00A97605"/>
    <w:rsid w:val="00AC684A"/>
    <w:rsid w:val="00AE1CBF"/>
    <w:rsid w:val="00AF2797"/>
    <w:rsid w:val="00AF6954"/>
    <w:rsid w:val="00B05833"/>
    <w:rsid w:val="00B21EA9"/>
    <w:rsid w:val="00B26C0C"/>
    <w:rsid w:val="00B418D2"/>
    <w:rsid w:val="00B57416"/>
    <w:rsid w:val="00B631F7"/>
    <w:rsid w:val="00B81E1C"/>
    <w:rsid w:val="00B9442A"/>
    <w:rsid w:val="00BC629E"/>
    <w:rsid w:val="00BD219B"/>
    <w:rsid w:val="00C12845"/>
    <w:rsid w:val="00C2450A"/>
    <w:rsid w:val="00C93EF1"/>
    <w:rsid w:val="00D056C4"/>
    <w:rsid w:val="00D223CB"/>
    <w:rsid w:val="00D2498B"/>
    <w:rsid w:val="00D40306"/>
    <w:rsid w:val="00D571DB"/>
    <w:rsid w:val="00D86509"/>
    <w:rsid w:val="00DE14A9"/>
    <w:rsid w:val="00E05CBF"/>
    <w:rsid w:val="00E2722C"/>
    <w:rsid w:val="00E2742D"/>
    <w:rsid w:val="00E314F2"/>
    <w:rsid w:val="00E3482C"/>
    <w:rsid w:val="00E377F5"/>
    <w:rsid w:val="00E37D98"/>
    <w:rsid w:val="00E45A73"/>
    <w:rsid w:val="00E61052"/>
    <w:rsid w:val="00E61AEF"/>
    <w:rsid w:val="00E970DB"/>
    <w:rsid w:val="00EC0FEA"/>
    <w:rsid w:val="00EC6AE0"/>
    <w:rsid w:val="00F07D14"/>
    <w:rsid w:val="00F1053C"/>
    <w:rsid w:val="00F11892"/>
    <w:rsid w:val="00F226B6"/>
    <w:rsid w:val="00F6064B"/>
    <w:rsid w:val="00F72838"/>
    <w:rsid w:val="00FB641B"/>
    <w:rsid w:val="00FB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0547B"/>
  <w15:chartTrackingRefBased/>
  <w15:docId w15:val="{6F416A7E-9089-4460-887E-1BE39404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486</Words>
  <Characters>2488</Characters>
  <Application>Microsoft Office Word</Application>
  <DocSecurity>0</DocSecurity>
  <Lines>42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Civic Center Authority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16</cp:revision>
  <cp:lastPrinted>2023-12-05T16:24:00Z</cp:lastPrinted>
  <dcterms:created xsi:type="dcterms:W3CDTF">2024-02-06T17:11:00Z</dcterms:created>
  <dcterms:modified xsi:type="dcterms:W3CDTF">2024-12-05T16:27:00Z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d6b8edda9caf6611b818d6bca0006d0d2392ec2b7c311d5b137342a54dcf195e</vt:lpwstr>
  </property>
</Properties>
</file>