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AC8A" w14:textId="77777777" w:rsidR="00534CEC" w:rsidRDefault="00534CEC" w:rsidP="00534CEC">
      <w:pPr>
        <w:jc w:val="center"/>
      </w:pPr>
      <w:bookmarkStart w:id="0" w:name="_Hlk203996793"/>
      <w:r>
        <w:t>ACCA BOARD OF DIRECTORS</w:t>
      </w:r>
    </w:p>
    <w:p w14:paraId="4821680E" w14:textId="3D864972" w:rsidR="00C60CA5" w:rsidRDefault="00534CEC" w:rsidP="00534CEC">
      <w:pPr>
        <w:jc w:val="center"/>
      </w:pPr>
      <w:r>
        <w:t>CLOSED SESSION-JULY 2</w:t>
      </w:r>
      <w:r w:rsidR="00681A6E">
        <w:t>7</w:t>
      </w:r>
      <w:r>
        <w:t>, 202</w:t>
      </w:r>
      <w:r w:rsidR="00681A6E">
        <w:t>2</w:t>
      </w:r>
      <w:r>
        <w:br/>
        <w:t>8 E. Galena Blvd. Suite 202</w:t>
      </w:r>
      <w:r>
        <w:br/>
        <w:t>Aurora IL</w:t>
      </w:r>
      <w:r>
        <w:br/>
      </w:r>
    </w:p>
    <w:bookmarkEnd w:id="0"/>
    <w:p w14:paraId="43F9E7C7" w14:textId="438312C2" w:rsidR="00534CEC" w:rsidRDefault="00534CEC" w:rsidP="00534CEC">
      <w:r>
        <w:t xml:space="preserve">Present: Hylton, Baum, Fitzpatrick, </w:t>
      </w:r>
      <w:proofErr w:type="spellStart"/>
      <w:r>
        <w:t>Grometer</w:t>
      </w:r>
      <w:proofErr w:type="spellEnd"/>
      <w:r>
        <w:t xml:space="preserve">, </w:t>
      </w:r>
      <w:proofErr w:type="spellStart"/>
      <w:r w:rsidR="00681A6E">
        <w:t>Hoppa</w:t>
      </w:r>
      <w:proofErr w:type="spellEnd"/>
      <w:r w:rsidR="00681A6E">
        <w:t xml:space="preserve">, </w:t>
      </w:r>
      <w:r>
        <w:t>Latimer, Weber</w:t>
      </w:r>
    </w:p>
    <w:p w14:paraId="125D7CF0" w14:textId="77777777" w:rsidR="00534CEC" w:rsidRDefault="00534CEC" w:rsidP="00534CEC">
      <w:pPr>
        <w:tabs>
          <w:tab w:val="left" w:pos="360"/>
          <w:tab w:val="left" w:pos="4230"/>
        </w:tabs>
        <w:rPr>
          <w:rFonts w:ascii="Cambria" w:hAnsi="Cambria"/>
          <w:sz w:val="18"/>
          <w:szCs w:val="18"/>
        </w:rPr>
      </w:pPr>
    </w:p>
    <w:p w14:paraId="2BFC2729" w14:textId="797083E9" w:rsidR="00534CEC" w:rsidRPr="00681A6E" w:rsidRDefault="00534CEC" w:rsidP="00534CEC">
      <w:pPr>
        <w:tabs>
          <w:tab w:val="left" w:pos="360"/>
          <w:tab w:val="left" w:pos="4230"/>
        </w:tabs>
        <w:rPr>
          <w:rFonts w:ascii="Cambria" w:hAnsi="Cambria"/>
        </w:rPr>
      </w:pPr>
      <w:r w:rsidRPr="00681A6E">
        <w:rPr>
          <w:rFonts w:ascii="Cambria" w:hAnsi="Cambria"/>
        </w:rPr>
        <w:t xml:space="preserve">JH </w:t>
      </w:r>
      <w:r w:rsidR="00681A6E" w:rsidRPr="00681A6E">
        <w:rPr>
          <w:rFonts w:ascii="Cambria" w:hAnsi="Cambria"/>
        </w:rPr>
        <w:t xml:space="preserve">spoke on the board’s deficiency in addressing CEO compensation. </w:t>
      </w:r>
    </w:p>
    <w:p w14:paraId="214D0758" w14:textId="1422B927" w:rsidR="00534CEC" w:rsidRPr="00681A6E" w:rsidRDefault="00534CEC" w:rsidP="00534CEC">
      <w:pPr>
        <w:pStyle w:val="ListParagraph"/>
        <w:numPr>
          <w:ilvl w:val="0"/>
          <w:numId w:val="1"/>
        </w:numPr>
        <w:tabs>
          <w:tab w:val="left" w:pos="360"/>
          <w:tab w:val="left" w:pos="4230"/>
        </w:tabs>
        <w:rPr>
          <w:rFonts w:ascii="Cambria" w:hAnsi="Cambria"/>
        </w:rPr>
      </w:pPr>
      <w:r w:rsidRPr="00681A6E">
        <w:rPr>
          <w:rFonts w:ascii="Cambria" w:hAnsi="Cambria"/>
        </w:rPr>
        <w:t>The last bonus</w:t>
      </w:r>
      <w:r w:rsidR="007B0995" w:rsidRPr="00681A6E">
        <w:rPr>
          <w:rFonts w:ascii="Cambria" w:hAnsi="Cambria"/>
        </w:rPr>
        <w:t xml:space="preserve"> </w:t>
      </w:r>
      <w:r w:rsidRPr="00681A6E">
        <w:rPr>
          <w:rFonts w:ascii="Cambria" w:hAnsi="Cambria"/>
        </w:rPr>
        <w:t>was in 2018.</w:t>
      </w:r>
    </w:p>
    <w:p w14:paraId="0CB19EF5" w14:textId="705635CF" w:rsidR="007B0995" w:rsidRDefault="00681A6E" w:rsidP="00534CEC">
      <w:pPr>
        <w:pStyle w:val="ListParagraph"/>
        <w:numPr>
          <w:ilvl w:val="0"/>
          <w:numId w:val="1"/>
        </w:numPr>
        <w:tabs>
          <w:tab w:val="left" w:pos="360"/>
          <w:tab w:val="left" w:pos="4230"/>
        </w:tabs>
        <w:rPr>
          <w:rFonts w:ascii="Cambria" w:hAnsi="Cambria"/>
        </w:rPr>
      </w:pPr>
      <w:r w:rsidRPr="00681A6E">
        <w:rPr>
          <w:rFonts w:ascii="Cambria" w:hAnsi="Cambria"/>
        </w:rPr>
        <w:t xml:space="preserve">Will ask </w:t>
      </w:r>
      <w:r w:rsidR="007B0995" w:rsidRPr="00681A6E">
        <w:rPr>
          <w:rFonts w:ascii="Cambria" w:hAnsi="Cambria"/>
        </w:rPr>
        <w:t xml:space="preserve">Sikich to provide a </w:t>
      </w:r>
      <w:r w:rsidRPr="00681A6E">
        <w:rPr>
          <w:rFonts w:ascii="Cambria" w:hAnsi="Cambria"/>
        </w:rPr>
        <w:t>third-party</w:t>
      </w:r>
      <w:r w:rsidR="007B0995" w:rsidRPr="00681A6E">
        <w:rPr>
          <w:rFonts w:ascii="Cambria" w:hAnsi="Cambria"/>
        </w:rPr>
        <w:t xml:space="preserve"> comp</w:t>
      </w:r>
      <w:r w:rsidRPr="00681A6E">
        <w:rPr>
          <w:rFonts w:ascii="Cambria" w:hAnsi="Cambria"/>
        </w:rPr>
        <w:t xml:space="preserve"> study to review. </w:t>
      </w:r>
    </w:p>
    <w:p w14:paraId="24BD56DB" w14:textId="77777777" w:rsidR="004D7551" w:rsidRDefault="004D7551" w:rsidP="004D7551">
      <w:pPr>
        <w:tabs>
          <w:tab w:val="left" w:pos="360"/>
          <w:tab w:val="left" w:pos="4230"/>
        </w:tabs>
        <w:rPr>
          <w:rFonts w:ascii="Cambria" w:hAnsi="Cambria"/>
        </w:rPr>
      </w:pPr>
    </w:p>
    <w:p w14:paraId="16FFF4E5" w14:textId="77777777" w:rsidR="004D7551" w:rsidRPr="004D7551" w:rsidRDefault="004D7551" w:rsidP="004D7551">
      <w:pPr>
        <w:tabs>
          <w:tab w:val="left" w:pos="360"/>
          <w:tab w:val="left" w:pos="4230"/>
        </w:tabs>
        <w:rPr>
          <w:rFonts w:ascii="Cambria" w:hAnsi="Cambria"/>
        </w:rPr>
      </w:pPr>
    </w:p>
    <w:p w14:paraId="29E13188" w14:textId="7462A6B7" w:rsidR="00534CEC" w:rsidRPr="00681A6E" w:rsidRDefault="004D7551" w:rsidP="004D7551">
      <w:r>
        <w:rPr>
          <w:rFonts w:ascii="Cambria" w:hAnsi="Cambria"/>
          <w:bCs/>
          <w:sz w:val="18"/>
          <w:szCs w:val="18"/>
        </w:rPr>
        <w:t>Motion to move out of Closed Session and adjourn at 5:40 made by RPG, 2</w:t>
      </w:r>
      <w:r w:rsidRPr="006223F4">
        <w:rPr>
          <w:rFonts w:ascii="Cambria" w:hAnsi="Cambria"/>
          <w:bCs/>
          <w:sz w:val="18"/>
          <w:szCs w:val="18"/>
          <w:vertAlign w:val="superscript"/>
        </w:rPr>
        <w:t>nd</w:t>
      </w:r>
      <w:r>
        <w:rPr>
          <w:rFonts w:ascii="Cambria" w:hAnsi="Cambria"/>
          <w:bCs/>
          <w:sz w:val="18"/>
          <w:szCs w:val="18"/>
        </w:rPr>
        <w:t xml:space="preserve"> by TH. The motion carried by the following vote. </w:t>
      </w:r>
      <w:r>
        <w:rPr>
          <w:rFonts w:ascii="Cambria" w:hAnsi="Cambria"/>
          <w:bCs/>
          <w:sz w:val="18"/>
          <w:szCs w:val="18"/>
        </w:rPr>
        <w:br/>
        <w:t>Aye: HYLTON, BAUM, GROMETER, HOPPA, LATIMER, WEBER, FITZPATRICK</w:t>
      </w:r>
      <w:r>
        <w:rPr>
          <w:rFonts w:ascii="Cambria" w:hAnsi="Cambria"/>
          <w:bCs/>
          <w:sz w:val="18"/>
          <w:szCs w:val="18"/>
        </w:rPr>
        <w:br/>
      </w:r>
    </w:p>
    <w:sectPr w:rsidR="00534CEC" w:rsidRPr="00681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AE2"/>
    <w:multiLevelType w:val="hybridMultilevel"/>
    <w:tmpl w:val="0BB6C7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50F8A"/>
    <w:multiLevelType w:val="hybridMultilevel"/>
    <w:tmpl w:val="82CE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217D9"/>
    <w:multiLevelType w:val="hybridMultilevel"/>
    <w:tmpl w:val="32BA80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4993971">
    <w:abstractNumId w:val="0"/>
  </w:num>
  <w:num w:numId="2" w16cid:durableId="1057045534">
    <w:abstractNumId w:val="1"/>
  </w:num>
  <w:num w:numId="3" w16cid:durableId="139613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EC"/>
    <w:rsid w:val="00175C61"/>
    <w:rsid w:val="004169EF"/>
    <w:rsid w:val="004647A9"/>
    <w:rsid w:val="004D7551"/>
    <w:rsid w:val="00534CEC"/>
    <w:rsid w:val="00681A6E"/>
    <w:rsid w:val="007B0995"/>
    <w:rsid w:val="00831D65"/>
    <w:rsid w:val="00843C57"/>
    <w:rsid w:val="00850B8C"/>
    <w:rsid w:val="00924DA3"/>
    <w:rsid w:val="009C767A"/>
    <w:rsid w:val="00A743E1"/>
    <w:rsid w:val="00C60CA5"/>
    <w:rsid w:val="00C81E3E"/>
    <w:rsid w:val="00CC52E5"/>
    <w:rsid w:val="00CD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48667"/>
  <w15:chartTrackingRefBased/>
  <w15:docId w15:val="{508E31F8-0EFD-4462-A52F-393E58DC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429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Civic Center Authority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Patty Stefanski</cp:lastModifiedBy>
  <cp:revision>4</cp:revision>
  <cp:lastPrinted>2025-07-18T18:55:00Z</cp:lastPrinted>
  <dcterms:created xsi:type="dcterms:W3CDTF">2025-07-21T20:24:00Z</dcterms:created>
  <dcterms:modified xsi:type="dcterms:W3CDTF">2025-07-29T16:15:00Z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6bff94c3-9d3a-461d-85e5-995dd81d2a68</vt:lpwstr>
  </property>
</Properties>
</file>