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D089" w14:textId="77777777" w:rsidR="00F0778A" w:rsidRDefault="00F0778A" w:rsidP="00F0778A">
      <w:pPr>
        <w:jc w:val="center"/>
      </w:pPr>
      <w:r>
        <w:t>ACCA BOARD OF DIRECTORS</w:t>
      </w:r>
    </w:p>
    <w:p w14:paraId="6B0A06D0" w14:textId="327C4A8E" w:rsidR="00F0778A" w:rsidRDefault="00F0778A" w:rsidP="00F0778A">
      <w:pPr>
        <w:jc w:val="center"/>
      </w:pPr>
      <w:r>
        <w:t>CLOSED SESSION-</w:t>
      </w:r>
      <w:r w:rsidR="007A4F0D">
        <w:t>October 27</w:t>
      </w:r>
      <w:r>
        <w:t>, 20</w:t>
      </w:r>
      <w:r w:rsidR="007A4F0D">
        <w:t>21</w:t>
      </w:r>
      <w:r>
        <w:br/>
        <w:t>8 E. Galena Blvd. Suite 202</w:t>
      </w:r>
      <w:r>
        <w:br/>
        <w:t>Aurora IL</w:t>
      </w:r>
      <w:r>
        <w:br/>
      </w:r>
    </w:p>
    <w:p w14:paraId="066268C8" w14:textId="677B7FB3" w:rsidR="0039363A" w:rsidRDefault="0039363A">
      <w:pPr>
        <w:rPr>
          <w:rFonts w:ascii="Cambria" w:hAnsi="Cambria"/>
          <w:b/>
          <w:sz w:val="20"/>
          <w:szCs w:val="20"/>
        </w:rPr>
      </w:pPr>
    </w:p>
    <w:p w14:paraId="5BC15463" w14:textId="22CF38AD" w:rsidR="000514C2" w:rsidRDefault="000514C2">
      <w:pPr>
        <w:rPr>
          <w:rFonts w:ascii="Cambria" w:hAnsi="Cambria"/>
          <w:b/>
          <w:sz w:val="20"/>
          <w:szCs w:val="20"/>
        </w:rPr>
      </w:pPr>
      <w:r w:rsidRPr="003A6959">
        <w:rPr>
          <w:rFonts w:ascii="Cambria" w:hAnsi="Cambria"/>
          <w:b/>
          <w:sz w:val="18"/>
          <w:szCs w:val="18"/>
          <w:u w:val="single"/>
        </w:rPr>
        <w:t>Present</w:t>
      </w:r>
      <w:r w:rsidRPr="003A6959">
        <w:rPr>
          <w:rFonts w:ascii="Cambria" w:hAnsi="Cambria"/>
          <w:b/>
          <w:sz w:val="18"/>
          <w:szCs w:val="18"/>
        </w:rPr>
        <w:t>:</w:t>
      </w:r>
      <w:r w:rsidRPr="003A6959">
        <w:rPr>
          <w:rFonts w:ascii="Cambria" w:hAnsi="Cambria"/>
          <w:sz w:val="18"/>
          <w:szCs w:val="18"/>
        </w:rPr>
        <w:t xml:space="preserve"> Gina Moga (GM), Mike Baum (MB), Cynthia Latimer (CL), Chris Goerlich Weber (CGW), Tim Rater (TR), Erika Miller (EM). On conference call: Kevin Fitzpatrick (KF), Peter Grometer (RPG), Tim Hoppa (TH)</w:t>
      </w:r>
    </w:p>
    <w:p w14:paraId="058AC257" w14:textId="7CEC2FEF" w:rsidR="00FB19C4" w:rsidRDefault="007A4F0D">
      <w:pPr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Eighteen staff members have been working with reduced pay since the beginning of the pandemic. Tim Rater, CEO, presented a retention compensation bonus based on salary as an acknowledgement of their dedication to Paramount. </w:t>
      </w:r>
    </w:p>
    <w:p w14:paraId="5B852201" w14:textId="77777777" w:rsidR="00AB7E0D" w:rsidRDefault="00AB7E0D">
      <w:pPr>
        <w:rPr>
          <w:rFonts w:ascii="Cambria" w:hAnsi="Cambria"/>
          <w:bCs/>
          <w:sz w:val="20"/>
          <w:szCs w:val="20"/>
        </w:rPr>
      </w:pPr>
    </w:p>
    <w:p w14:paraId="4442B106" w14:textId="77777777" w:rsidR="00AB7E0D" w:rsidRPr="00785D9C" w:rsidRDefault="00AB7E0D" w:rsidP="00AB7E0D">
      <w:pPr>
        <w:pStyle w:val="ListParagraph"/>
        <w:rPr>
          <w:rFonts w:ascii="Cambria" w:hAnsi="Cambria"/>
          <w:sz w:val="18"/>
          <w:szCs w:val="18"/>
        </w:rPr>
      </w:pPr>
      <w:r w:rsidRPr="00785D9C">
        <w:rPr>
          <w:rFonts w:ascii="Cambria" w:hAnsi="Cambria"/>
          <w:sz w:val="18"/>
          <w:szCs w:val="18"/>
        </w:rPr>
        <w:t xml:space="preserve">Motion to move out of </w:t>
      </w:r>
      <w:r>
        <w:rPr>
          <w:rFonts w:ascii="Cambria" w:hAnsi="Cambria"/>
          <w:sz w:val="18"/>
          <w:szCs w:val="18"/>
        </w:rPr>
        <w:t>Closed S</w:t>
      </w:r>
      <w:r w:rsidRPr="00785D9C">
        <w:rPr>
          <w:rFonts w:ascii="Cambria" w:hAnsi="Cambria"/>
          <w:sz w:val="18"/>
          <w:szCs w:val="18"/>
        </w:rPr>
        <w:t>ession was made by CGW, 2</w:t>
      </w:r>
      <w:r w:rsidRPr="00785D9C">
        <w:rPr>
          <w:rFonts w:ascii="Cambria" w:hAnsi="Cambria"/>
          <w:sz w:val="18"/>
          <w:szCs w:val="18"/>
          <w:vertAlign w:val="superscript"/>
        </w:rPr>
        <w:t>nd</w:t>
      </w:r>
      <w:r w:rsidRPr="00785D9C">
        <w:rPr>
          <w:rFonts w:ascii="Cambria" w:hAnsi="Cambria"/>
          <w:sz w:val="18"/>
          <w:szCs w:val="18"/>
        </w:rPr>
        <w:t xml:space="preserve"> by MB.</w:t>
      </w:r>
      <w:r>
        <w:rPr>
          <w:rFonts w:ascii="Cambria" w:hAnsi="Cambria"/>
          <w:sz w:val="18"/>
          <w:szCs w:val="18"/>
        </w:rPr>
        <w:br/>
        <w:t>Record of Vote: Aye:  MOGA, BAUM, LATIMER, WEBER, FITZPATRICK, GROMETER, HOPPA</w:t>
      </w:r>
    </w:p>
    <w:p w14:paraId="632CAF01" w14:textId="77777777" w:rsidR="00AB7E0D" w:rsidRDefault="00AB7E0D">
      <w:pPr>
        <w:rPr>
          <w:rFonts w:ascii="Cambria" w:hAnsi="Cambria"/>
          <w:bCs/>
          <w:sz w:val="20"/>
          <w:szCs w:val="20"/>
        </w:rPr>
      </w:pPr>
    </w:p>
    <w:p w14:paraId="7F0B2EE0" w14:textId="77777777" w:rsidR="007A4F0D" w:rsidRDefault="007A4F0D">
      <w:pPr>
        <w:rPr>
          <w:rFonts w:ascii="Cambria" w:hAnsi="Cambria"/>
          <w:bCs/>
          <w:sz w:val="20"/>
          <w:szCs w:val="20"/>
        </w:rPr>
      </w:pPr>
    </w:p>
    <w:p w14:paraId="358AB5E0" w14:textId="29840EE7" w:rsidR="007A4F0D" w:rsidRDefault="009D2D71">
      <w:pPr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Reviewed in closed session</w:t>
      </w:r>
    </w:p>
    <w:p w14:paraId="0C2BEA49" w14:textId="3F47EE28" w:rsidR="009D2D71" w:rsidRDefault="009D2D71">
      <w:pPr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7/2025</w:t>
      </w:r>
    </w:p>
    <w:p w14:paraId="1A0AFA7D" w14:textId="77CECB57" w:rsidR="009D2D71" w:rsidRDefault="009D2D71">
      <w:pPr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Board voted to keep confidential</w:t>
      </w:r>
    </w:p>
    <w:p w14:paraId="4E1158E5" w14:textId="77777777" w:rsidR="00FB19C4" w:rsidRPr="00FB19C4" w:rsidRDefault="00FB19C4">
      <w:pPr>
        <w:rPr>
          <w:bCs/>
        </w:rPr>
      </w:pPr>
    </w:p>
    <w:sectPr w:rsidR="00FB19C4" w:rsidRPr="00FB1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889"/>
    <w:multiLevelType w:val="hybridMultilevel"/>
    <w:tmpl w:val="4A90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F4420"/>
    <w:multiLevelType w:val="hybridMultilevel"/>
    <w:tmpl w:val="96D0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769286">
    <w:abstractNumId w:val="1"/>
  </w:num>
  <w:num w:numId="2" w16cid:durableId="140294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3E"/>
    <w:rsid w:val="000514C2"/>
    <w:rsid w:val="00155023"/>
    <w:rsid w:val="001C24E8"/>
    <w:rsid w:val="00345B3E"/>
    <w:rsid w:val="0039363A"/>
    <w:rsid w:val="004169EF"/>
    <w:rsid w:val="007009D4"/>
    <w:rsid w:val="007A4F0D"/>
    <w:rsid w:val="008754B1"/>
    <w:rsid w:val="009C767A"/>
    <w:rsid w:val="009D2D71"/>
    <w:rsid w:val="00A566F4"/>
    <w:rsid w:val="00AB7E0D"/>
    <w:rsid w:val="00B25D18"/>
    <w:rsid w:val="00B94789"/>
    <w:rsid w:val="00C10BF4"/>
    <w:rsid w:val="00D14E4D"/>
    <w:rsid w:val="00F0778A"/>
    <w:rsid w:val="00F45E6A"/>
    <w:rsid w:val="00FB19C4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F82EF"/>
  <w15:chartTrackingRefBased/>
  <w15:docId w15:val="{688EB7D6-E8DD-4E6F-9CC1-7A1453C5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626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6</cp:revision>
  <dcterms:created xsi:type="dcterms:W3CDTF">2025-07-21T20:17:00Z</dcterms:created>
  <dcterms:modified xsi:type="dcterms:W3CDTF">2025-08-19T19:52:00Z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b1de0de9-ae89-4924-8a09-506077f491f5</vt:lpwstr>
  </property>
</Properties>
</file>